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227E2A">
      <w:pPr>
        <w:jc w:val="center"/>
        <w:rPr>
          <w:rStyle w:val="7"/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浙江科技大学</w:t>
      </w:r>
      <w:r>
        <w:rPr>
          <w:rFonts w:hint="eastAsia" w:ascii="黑体" w:hAnsi="黑体" w:eastAsia="黑体"/>
          <w:b/>
          <w:sz w:val="32"/>
          <w:szCs w:val="32"/>
        </w:rPr>
        <w:t>暑期社会实践活动安全预案</w:t>
      </w:r>
    </w:p>
    <w:p w14:paraId="333ADD6F">
      <w:pPr>
        <w:ind w:firstLine="420" w:firstLineChars="200"/>
        <w:rPr>
          <w:rStyle w:val="7"/>
          <w:rFonts w:ascii="仿宋_GB2312" w:hAnsi="仿宋_GB2312" w:eastAsia="仿宋_GB2312" w:cs="仿宋_GB2312"/>
          <w:b w:val="0"/>
        </w:rPr>
      </w:pPr>
      <w:r>
        <w:rPr>
          <w:rStyle w:val="7"/>
          <w:rFonts w:hint="eastAsia" w:ascii="仿宋_GB2312" w:hAnsi="仿宋_GB2312" w:eastAsia="仿宋_GB2312" w:cs="仿宋_GB2312"/>
          <w:b w:val="0"/>
          <w:sz w:val="21"/>
          <w:szCs w:val="21"/>
        </w:rPr>
        <w:t>为保证学生暑期社会实践活动的安全进行，校团委特制定《暑期社会实践活动安全制度》。</w:t>
      </w:r>
      <w:r>
        <w:rPr>
          <w:rFonts w:hint="eastAsia" w:ascii="仿宋_GB2312" w:hAnsi="仿宋_GB2312" w:eastAsia="仿宋_GB2312" w:cs="仿宋_GB2312"/>
        </w:rPr>
        <w:t>各学院分团委要切实树立安全第一思想，根据本制度要求，制订暑期社会实践安全预案。</w:t>
      </w:r>
    </w:p>
    <w:p w14:paraId="2B5A8CC0">
      <w:pPr>
        <w:ind w:firstLine="422" w:firstLineChars="200"/>
        <w:rPr>
          <w:rFonts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（1）活动审批制度</w:t>
      </w:r>
    </w:p>
    <w:p w14:paraId="656D16CF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组织社会实践活动的集体须首先经学院分团委或指导老师同意，并制定详细的活动方案以及完备的安全措施，落实负责同学及带队教师。社会实践活动方案确定后按以下流程进行申请审批：领取学生社会实践活动申请表→按要求填写相关内容→各学院分团委书记审核签名→学院分管学生工作的总支副书记审批，其中跨省社会实践活动校团委审核后报校主管学生工作的领导审批。</w:t>
      </w:r>
    </w:p>
    <w:p w14:paraId="4B216833">
      <w:pPr>
        <w:ind w:firstLine="422" w:firstLineChars="200"/>
        <w:rPr>
          <w:rFonts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（2）实践活动前期准备</w:t>
      </w:r>
    </w:p>
    <w:p w14:paraId="7FF3714B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实践活动前，各实践小分队应就行程安排及安全问题进行认真地商讨，细致安排活动进程；若有可能，可事前到参观对象处进行实地了解；活动应尽量邀请老师参加，确保实践的安全性。</w:t>
      </w:r>
    </w:p>
    <w:p w14:paraId="091C0319">
      <w:pPr>
        <w:ind w:firstLine="422" w:firstLineChars="200"/>
        <w:rPr>
          <w:rFonts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（3）实践安全保障制度</w:t>
      </w:r>
    </w:p>
    <w:p w14:paraId="7DCDACC0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A.实践人员管理</w:t>
      </w:r>
    </w:p>
    <w:p w14:paraId="0300361E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出发前，尽量为所有参加同学办理保险事宜。尽量做到所有人员一同出发。若有个别人员有特殊情况（比如家离实践地点很近，不需要回学校集体出发）则需要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向实践队负责人报备，征得同意后方可进行。</w:t>
      </w:r>
    </w:p>
    <w:p w14:paraId="4D3EB19A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活动行程中，任何同学不得擅自离队，应听从实践队负责人的安排。在归途中，若有同学提出离队回家等，必须征得实践队负责人的同意。实践队负责人亦应登记好提前离队人员的名单。 </w:t>
      </w:r>
    </w:p>
    <w:p w14:paraId="757635CF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B.实践条件管理</w:t>
      </w:r>
    </w:p>
    <w:p w14:paraId="676DDC19">
      <w:pPr>
        <w:ind w:firstLine="315" w:firstLineChars="15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衣：尽量穿着利于行动的衣服。最好不要有太多零碎的装饰物，以免发生不必要的事故。</w:t>
      </w:r>
    </w:p>
    <w:p w14:paraId="25EA2B98">
      <w:pPr>
        <w:ind w:firstLine="315" w:firstLineChars="15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食：注意食品卫生，尽量在单位食堂或正规的饭店就餐。</w:t>
      </w:r>
    </w:p>
    <w:p w14:paraId="3CC5CE79">
      <w:pPr>
        <w:ind w:firstLine="315" w:firstLineChars="15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住：需要提前联系解决。注意住处的安全问题。尽量在单位宿舍或正规招待所等地入住。</w:t>
      </w:r>
    </w:p>
    <w:p w14:paraId="05802336">
      <w:pPr>
        <w:ind w:firstLine="315" w:firstLineChars="15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行：实践队联系解决交通问题，包括来回车辆和实践中所乘坐交通工具（只解决集体行动问题）。</w:t>
      </w:r>
    </w:p>
    <w:p w14:paraId="3015A25D">
      <w:pPr>
        <w:ind w:firstLine="422" w:firstLineChars="200"/>
        <w:rPr>
          <w:rFonts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（4）活动安全职责</w:t>
      </w:r>
    </w:p>
    <w:p w14:paraId="52FF9194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实践队负责人负责活动期间的安全工作，要为集体的食宿及出行做好安全教育和安全保障工作。活动参加人员应看管好自己的行李物品，如有丢失，责任自负。如有个人擅自行动或违反规定导致意外的，责任自负。</w:t>
      </w:r>
    </w:p>
    <w:p w14:paraId="07055F28">
      <w:pPr>
        <w:widowControl/>
        <w:adjustRightInd w:val="0"/>
        <w:snapToGrid w:val="0"/>
        <w:ind w:firstLine="422" w:firstLineChars="200"/>
        <w:jc w:val="left"/>
        <w:rPr>
          <w:rFonts w:ascii="仿宋_GB2312" w:hAnsi="仿宋_GB2312" w:eastAsia="仿宋_GB2312" w:cs="仿宋_GB2312"/>
          <w:b/>
        </w:rPr>
      </w:pPr>
      <w:r>
        <w:rPr>
          <w:rFonts w:hint="eastAsia" w:ascii="仿宋_GB2312" w:hAnsi="仿宋_GB2312" w:eastAsia="仿宋_GB2312" w:cs="仿宋_GB2312"/>
          <w:b/>
        </w:rPr>
        <w:t>（5）意外情况处理</w:t>
      </w:r>
    </w:p>
    <w:p w14:paraId="4F9E5ABF"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实践队应根据自己的活动主题及内容，制定相应的安全预案与应急计划，交于所在学院。实践队应充分做好突发事件应急准备，如水、药品及通讯设备（如手机）等。在外出实践活动中，若出现突发事件，实践队应与随行的老师共同商讨解决。因意外或不可抗力造成事故时，活动组织者应立即组织人员自救，第一时间内向110、120或119报警，并马上向学校汇报。对于事故中因处理不当造成损失加重的，按有关规定追究负责人的责任。</w:t>
      </w:r>
    </w:p>
    <w:p w14:paraId="1CF5B0B1">
      <w:pPr>
        <w:ind w:firstLine="420" w:firstLineChars="200"/>
        <w:rPr>
          <w:rFonts w:ascii="宋体"/>
        </w:rPr>
      </w:pPr>
    </w:p>
    <w:p w14:paraId="22A919AB">
      <w:pPr>
        <w:ind w:firstLine="562" w:firstLineChars="200"/>
        <w:jc w:val="right"/>
        <w:rPr>
          <w:rFonts w:ascii="宋体"/>
          <w:b/>
          <w:sz w:val="28"/>
        </w:rPr>
      </w:pPr>
      <w:r>
        <w:rPr>
          <w:rFonts w:hint="eastAsia" w:ascii="宋体" w:hAnsi="宋体"/>
          <w:b/>
          <w:sz w:val="28"/>
        </w:rPr>
        <w:t>共青团</w:t>
      </w:r>
      <w:r>
        <w:rPr>
          <w:rFonts w:hint="eastAsia" w:ascii="宋体" w:hAnsi="宋体"/>
          <w:b/>
          <w:sz w:val="28"/>
          <w:lang w:eastAsia="zh-CN"/>
        </w:rPr>
        <w:t>浙江科技大学</w:t>
      </w:r>
      <w:r>
        <w:rPr>
          <w:rFonts w:hint="eastAsia" w:ascii="宋体" w:hAnsi="宋体"/>
          <w:b/>
          <w:sz w:val="28"/>
        </w:rPr>
        <w:t>委员会</w:t>
      </w:r>
    </w:p>
    <w:p w14:paraId="1502CC87">
      <w:pPr>
        <w:ind w:firstLine="562" w:firstLineChars="200"/>
        <w:jc w:val="right"/>
      </w:pPr>
      <w:r>
        <w:rPr>
          <w:rFonts w:hint="eastAsia" w:ascii="宋体" w:hAnsi="宋体"/>
          <w:b/>
          <w:sz w:val="28"/>
          <w:lang w:eastAsia="zh-CN"/>
        </w:rPr>
        <w:t>2026</w:t>
      </w:r>
      <w:r>
        <w:rPr>
          <w:rFonts w:hint="eastAsia" w:ascii="宋体" w:hAnsi="宋体"/>
          <w:b/>
          <w:sz w:val="28"/>
        </w:rPr>
        <w:t>年</w:t>
      </w:r>
      <w:r>
        <w:rPr>
          <w:rFonts w:hint="eastAsia" w:ascii="宋体" w:hAnsi="宋体"/>
          <w:b/>
          <w:sz w:val="28"/>
          <w:lang w:val="en-US" w:eastAsia="zh-CN"/>
        </w:rPr>
        <w:t>6</w:t>
      </w:r>
      <w:r>
        <w:rPr>
          <w:rFonts w:hint="eastAsia" w:ascii="宋体" w:hAnsi="宋体"/>
          <w:b/>
          <w:sz w:val="28"/>
        </w:rPr>
        <w:t>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gxNzJiN2M3ODgyNGNjMWMxZTVlMGE0ZGNmYTRlNGQifQ=="/>
  </w:docVars>
  <w:rsids>
    <w:rsidRoot w:val="00172A27"/>
    <w:rsid w:val="00172A27"/>
    <w:rsid w:val="001D71B0"/>
    <w:rsid w:val="003A240E"/>
    <w:rsid w:val="00827EFF"/>
    <w:rsid w:val="00865CE5"/>
    <w:rsid w:val="00B80B89"/>
    <w:rsid w:val="0CEE5DF4"/>
    <w:rsid w:val="2BAD39DA"/>
    <w:rsid w:val="4A1327EA"/>
    <w:rsid w:val="599C4E55"/>
    <w:rsid w:val="6B0D44CA"/>
    <w:rsid w:val="BF5B4DA1"/>
    <w:rsid w:val="CDFB4100"/>
    <w:rsid w:val="DFDFD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1029</Words>
  <Characters>1040</Characters>
  <Lines>7</Lines>
  <Paragraphs>2</Paragraphs>
  <TotalTime>0</TotalTime>
  <ScaleCrop>false</ScaleCrop>
  <LinksUpToDate>false</LinksUpToDate>
  <CharactersWithSpaces>1041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2018-06-09T02:25:00Z</dcterms:created>
  <dc:creator>王建波</dc:creator>
  <cp:lastModifiedBy>项九五</cp:lastModifiedBy>
  <dcterms:modified xsi:type="dcterms:W3CDTF">2026-06-09T11:28:32Z</dcterms:modified>
  <dc:title>浙江科技学院暑期社会实践活动安全预案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F42003A7306649C0A8A2BB2033EA8E7F_12</vt:lpwstr>
  </property>
  <property fmtid="{D5CDD505-2E9C-101B-9397-08002B2CF9AE}" pid="4" name="KSOTemplateDocerSaveRecord">
    <vt:lpwstr>eyJoZGlkIjoiYzVhZTU5ZGNhYTM3ZTVhYzhmMDZiYmQ2MTljNWRhMmEiLCJ1c2VySWQiOiI3MzE4MDY1OTkifQ==</vt:lpwstr>
  </property>
</Properties>
</file>